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color w:val="1a365d"/>
        </w:rPr>
      </w:pPr>
      <w:r w:rsidDel="00000000" w:rsidR="00000000" w:rsidRPr="00000000">
        <w:rPr>
          <w:rFonts w:ascii="Arial" w:cs="Arial" w:eastAsia="Arial" w:hAnsi="Arial"/>
          <w:color w:val="1a365d"/>
          <w:rtl w:val="0"/>
        </w:rPr>
        <w:t xml:space="preserve">FORMULARZ ZGŁOSZENIA POGRZEBU KATOLICKIEGO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b w:val="1"/>
          <w:bCs w:val="1"/>
          <w:color w:val="4a5568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a5568"/>
          <w:sz w:val="20"/>
          <w:szCs w:val="20"/>
          <w:rtl w:val="0"/>
        </w:rPr>
        <w:t xml:space="preserve">Parafia pw. św. Michała Archanioła w Częstochowie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jc w:val="center"/>
        <w:rPr>
          <w:rFonts w:ascii="Arial" w:cs="Arial" w:eastAsia="Arial" w:hAnsi="Arial"/>
          <w:color w:val="4a5568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4a5568"/>
          <w:sz w:val="20"/>
          <w:szCs w:val="20"/>
          <w:rtl w:val="0"/>
        </w:rPr>
        <w:t xml:space="preserve">ul. Kościelna 1, 42-200 Częstochowa | tel. (+48) 123 456 789 | e-mail: kancelaria@parafia-czestochowa.pl</w:t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I. Dane Osoby Zmarłej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276"/>
        <w:gridCol w:w="6084"/>
        <w:tblGridChange w:id="0">
          <w:tblGrid>
            <w:gridCol w:w="3276"/>
            <w:gridCol w:w="60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Imię i nazwisko zmarłego/ej: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Nazwisko rodowe: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Data i miejsce urodzenia: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Data i miejsce zgonu: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Wiek: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Ostatni adres zamieszkania: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Stan cywilny: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[   ] Kawaler / Panna    [   ] Żonaty / Zamężna    [   ] Wdowiec / Wdowa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Imię i nazwisko współmałżonka: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Imiona rodziców (w tym nazwisko panieńskie matki):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Czy przed śmiercią przyjął/ęła Sakramenty Święte (Namaszczenie Chorych, Spowiedź, Wiatyk)?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 Tak (zaświadczenie)      [   ] Nie      [   ] Brak możliwości</w:t>
            </w:r>
          </w:p>
        </w:tc>
      </w:tr>
    </w:tbl>
    <w:p w:rsidR="00000000" w:rsidDel="00000000" w:rsidP="00000000" w:rsidRDefault="00000000" w:rsidRPr="00000000" w14:paraId="0000001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II. Dane Osoby Zgłaszającej Pogrzeb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276"/>
        <w:gridCol w:w="6084"/>
        <w:tblGridChange w:id="0">
          <w:tblGrid>
            <w:gridCol w:w="3276"/>
            <w:gridCol w:w="60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Imię i nazwisko zgłaszającego: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Stopień pokrewieństwa ze zmarłym: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Adres zamieszkania: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Numer telefonu / E-mail: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III. Uroczystości Pogrzebowe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276"/>
        <w:gridCol w:w="6084"/>
        <w:tblGridChange w:id="0">
          <w:tblGrid>
            <w:gridCol w:w="3276"/>
            <w:gridCol w:w="60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Data i godzina Mszy św. pogrzebowej: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Cmentarz i miejsce pochówku: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Forma pochówku: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[   ] Tradycyjna (trumna)      [   ] Kremacja (urna)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Firma pogrzebowa (zakład pogrzebowy):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IV. Wymagane Dokumenty i Załączniki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b w:val="1"/>
          <w:bCs w:val="1"/>
          <w:color w:val="2d3748"/>
          <w:rtl w:val="0"/>
        </w:rPr>
        <w:t xml:space="preserve">Akt Zgonu</w: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 z Urzędu Stanu Cywilnego (USC) – do wglądu.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2d3748"/>
          <w:rtl w:val="0"/>
        </w:rPr>
        <w:t xml:space="preserve">Karta Zgonu</w: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 do celów pochówku (część dla administracji cmentarza).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2d3748"/>
          <w:rtl w:val="0"/>
        </w:rPr>
        <w:t xml:space="preserve">Zaświadczenie o udzieleniu Sakramentów Świętych</w: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 (od kapelana szpitalnego lub duszpasterza, jeżeli sakramenty były udzielane przed śmiercią).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2d3748"/>
          <w:rtl w:val="0"/>
        </w:rPr>
        <w:t xml:space="preserve">Pisemna zgoda proboszcza parafii zamieszkania zmarłego</w: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 na pogrzeb poza własną parafią (jeżeli zmarły mieszkał na terenie innej parafii).</w:t>
      </w:r>
    </w:p>
    <w:p w:rsidR="00000000" w:rsidDel="00000000" w:rsidP="00000000" w:rsidRDefault="00000000" w:rsidRPr="00000000" w14:paraId="0000003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V. Oświadczenie Zgłaszającego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50" w:line="384.0000057220459" w:lineRule="auto"/>
        <w:jc w:val="both"/>
        <w:rPr>
          <w:rFonts w:ascii="Arial" w:cs="Arial" w:eastAsia="Arial" w:hAnsi="Arial"/>
          <w:color w:val="2d374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Oświadczam, że podane powyżej dane są zgodne ze stanem faktycznym i prawnym. Wyrażam zgodę na przetwarzanie danych osobowych w celach związanych z organizacją i rejestracją uroczystości pogrzebowych w Księdze Zmarłych Tutejszej Parafii, zgodnie z przepisami Ochrony Danych Osobowych w Kościele Katolickim.</w:t>
      </w:r>
    </w:p>
    <w:tbl>
      <w:tblPr>
        <w:tblStyle w:val="Table4"/>
        <w:tblW w:w="9360.0" w:type="dxa"/>
        <w:jc w:val="left"/>
        <w:tblBorders>
          <w:top w:color="a0aec0" w:space="0" w:sz="6" w:val="single"/>
          <w:left w:color="a0aec0" w:space="0" w:sz="6" w:val="single"/>
          <w:bottom w:color="a0aec0" w:space="0" w:sz="6" w:val="single"/>
          <w:right w:color="a0aec0" w:space="0" w:sz="6" w:val="single"/>
          <w:insideH w:color="a0aec0" w:space="0" w:sz="6" w:val="single"/>
          <w:insideV w:color="a0aec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0aec0" w:space="0" w:sz="6" w:val="single"/>
            </w:tcBorders>
            <w:shd w:fill="auto" w:val="clear"/>
            <w:tcMar>
              <w:top w:w="60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600" w:lineRule="auto"/>
              <w:jc w:val="center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Data i czytelny podpis zgłaszającego pogrzeb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45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VI. Adnotacje Kancelaryjne (Wypełnia Kancelaria Parafialna)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276"/>
        <w:gridCol w:w="6084"/>
        <w:tblGridChange w:id="0">
          <w:tblGrid>
            <w:gridCol w:w="3276"/>
            <w:gridCol w:w="60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Wpis do Księgi Zmarłych: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Tom: ____ / Rok: ____ / Poz: 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Celebrans Mszy św. pogrzebowej: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Podpis i pieczęć Duszpasterza: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